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B12E" w14:textId="77777777" w:rsidR="005234EA" w:rsidRDefault="005234EA">
      <w:pPr>
        <w:pStyle w:val="Corpodetexto"/>
        <w:spacing w:before="6"/>
        <w:rPr>
          <w:sz w:val="7"/>
        </w:rPr>
      </w:pPr>
    </w:p>
    <w:tbl>
      <w:tblPr>
        <w:tblStyle w:val="TableNormal"/>
        <w:tblW w:w="0" w:type="auto"/>
        <w:tblInd w:w="9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7204"/>
      </w:tblGrid>
      <w:tr w:rsidR="005234EA" w14:paraId="491D4DBE" w14:textId="77777777">
        <w:trPr>
          <w:trHeight w:val="595"/>
        </w:trPr>
        <w:tc>
          <w:tcPr>
            <w:tcW w:w="9058" w:type="dxa"/>
            <w:gridSpan w:val="2"/>
          </w:tcPr>
          <w:p w14:paraId="6EE7AE79" w14:textId="658B6E62" w:rsidR="005234EA" w:rsidRPr="00CA60C7" w:rsidRDefault="002B7E79" w:rsidP="002B7E79">
            <w:pPr>
              <w:pStyle w:val="TableParagraph"/>
              <w:ind w:left="2016" w:right="2009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Cronograma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Eleições</w:t>
            </w:r>
            <w:r w:rsidRPr="00CA60C7">
              <w:rPr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para</w:t>
            </w:r>
            <w:r w:rsidRPr="00CA60C7">
              <w:rPr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Chefia</w:t>
            </w:r>
            <w:r w:rsidRPr="00CA60C7">
              <w:rPr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de</w:t>
            </w:r>
            <w:r w:rsidRPr="00CA60C7">
              <w:rPr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Departamento</w:t>
            </w:r>
            <w:r>
              <w:rPr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–</w:t>
            </w:r>
            <w:r w:rsidRPr="00CA60C7">
              <w:rPr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Câmpus</w:t>
            </w:r>
            <w:r w:rsidRPr="00CA60C7">
              <w:rPr>
                <w:bCs/>
                <w:spacing w:val="2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Senador</w:t>
            </w:r>
            <w:r w:rsidRPr="00CA60C7">
              <w:rPr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Canedo</w:t>
            </w:r>
          </w:p>
        </w:tc>
      </w:tr>
      <w:tr w:rsidR="005234EA" w14:paraId="7BFB7037" w14:textId="77777777">
        <w:trPr>
          <w:trHeight w:val="240"/>
        </w:trPr>
        <w:tc>
          <w:tcPr>
            <w:tcW w:w="1854" w:type="dxa"/>
          </w:tcPr>
          <w:p w14:paraId="043C608C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1º/10/21</w:t>
            </w:r>
          </w:p>
        </w:tc>
        <w:tc>
          <w:tcPr>
            <w:tcW w:w="7204" w:type="dxa"/>
          </w:tcPr>
          <w:p w14:paraId="1B508B44" w14:textId="77777777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Divulgação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processo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eleitoral.</w:t>
            </w:r>
          </w:p>
        </w:tc>
      </w:tr>
      <w:tr w:rsidR="005234EA" w14:paraId="4B8D0B54" w14:textId="77777777">
        <w:trPr>
          <w:trHeight w:val="484"/>
        </w:trPr>
        <w:tc>
          <w:tcPr>
            <w:tcW w:w="1854" w:type="dxa"/>
          </w:tcPr>
          <w:p w14:paraId="780CD6E1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4/10/21</w:t>
            </w:r>
          </w:p>
        </w:tc>
        <w:tc>
          <w:tcPr>
            <w:tcW w:w="7204" w:type="dxa"/>
          </w:tcPr>
          <w:p w14:paraId="4C5A9EDB" w14:textId="2DA222AE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Solicitação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lista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atualizada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servidores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docentes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técnico-administrativos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="00CA60C7"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Departamento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</w:t>
            </w:r>
            <w:r w:rsidR="00CA60C7" w:rsidRPr="00CA60C7">
              <w:rPr>
                <w:bCs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Áreas</w:t>
            </w:r>
            <w:r w:rsidRPr="00CA60C7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Acadêmicas</w:t>
            </w:r>
            <w:r w:rsidRPr="00CA60C7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(DAA)</w:t>
            </w:r>
            <w:r w:rsidRPr="00CA60C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à</w:t>
            </w:r>
            <w:r w:rsidRPr="00CA60C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Coordenação</w:t>
            </w:r>
            <w:r w:rsidRPr="00CA60C7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de</w:t>
            </w:r>
            <w:r w:rsidRPr="00CA60C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Recursos</w:t>
            </w:r>
            <w:r w:rsidRPr="00CA60C7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Humanos</w:t>
            </w:r>
            <w:r w:rsidRPr="00CA60C7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e</w:t>
            </w:r>
            <w:r w:rsidR="00CA60C7" w:rsidRPr="00CA60C7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Assistência</w:t>
            </w:r>
            <w:r w:rsidRPr="00CA60C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Social</w:t>
            </w:r>
            <w:r w:rsidRPr="00CA60C7">
              <w:rPr>
                <w:bCs/>
                <w:spacing w:val="-10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–</w:t>
            </w:r>
            <w:r w:rsidRPr="00CA60C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CRHAS.</w:t>
            </w:r>
          </w:p>
        </w:tc>
      </w:tr>
      <w:tr w:rsidR="005234EA" w14:paraId="675B6815" w14:textId="77777777">
        <w:trPr>
          <w:trHeight w:val="484"/>
        </w:trPr>
        <w:tc>
          <w:tcPr>
            <w:tcW w:w="1854" w:type="dxa"/>
          </w:tcPr>
          <w:p w14:paraId="7CF87233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4/10/21</w:t>
            </w:r>
          </w:p>
        </w:tc>
        <w:tc>
          <w:tcPr>
            <w:tcW w:w="7204" w:type="dxa"/>
          </w:tcPr>
          <w:p w14:paraId="1972E22C" w14:textId="1C9A929F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Solicitação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lista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atualizada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dos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representantes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turmas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à</w:t>
            </w:r>
            <w:r w:rsidR="00CA60C7" w:rsidRPr="00CA60C7">
              <w:rPr>
                <w:bCs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Coordenação</w:t>
            </w:r>
            <w:r w:rsidRPr="00CA60C7">
              <w:rPr>
                <w:bCs/>
                <w:spacing w:val="3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Acadêmica.</w:t>
            </w:r>
          </w:p>
        </w:tc>
      </w:tr>
      <w:tr w:rsidR="005234EA" w14:paraId="29820FF3" w14:textId="77777777">
        <w:trPr>
          <w:trHeight w:val="484"/>
        </w:trPr>
        <w:tc>
          <w:tcPr>
            <w:tcW w:w="1854" w:type="dxa"/>
          </w:tcPr>
          <w:p w14:paraId="38B4CD03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6/10/21</w:t>
            </w:r>
          </w:p>
        </w:tc>
        <w:tc>
          <w:tcPr>
            <w:tcW w:w="7204" w:type="dxa"/>
          </w:tcPr>
          <w:p w14:paraId="5DEB5E00" w14:textId="5F2E1B26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Prazo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para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envio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das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listas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atualizadas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pela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CRHAS</w:t>
            </w:r>
            <w:r w:rsidRPr="00CA60C7">
              <w:rPr>
                <w:bCs/>
                <w:spacing w:val="11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pela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Coordenação</w:t>
            </w:r>
            <w:r w:rsidR="00CA60C7" w:rsidRPr="00CA60C7">
              <w:rPr>
                <w:bCs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Acadêmica</w:t>
            </w:r>
            <w:r w:rsidRPr="00CA60C7">
              <w:rPr>
                <w:bCs/>
                <w:spacing w:val="2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à</w:t>
            </w:r>
            <w:r w:rsidRPr="00CA60C7">
              <w:rPr>
                <w:bCs/>
                <w:spacing w:val="2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Diretoria-Geral</w:t>
            </w:r>
            <w:r w:rsidRPr="00CA60C7">
              <w:rPr>
                <w:bCs/>
                <w:spacing w:val="1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Pr="00CA60C7">
              <w:rPr>
                <w:bCs/>
                <w:spacing w:val="2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câmpus.</w:t>
            </w:r>
          </w:p>
        </w:tc>
      </w:tr>
      <w:tr w:rsidR="005234EA" w14:paraId="6CE38E64" w14:textId="77777777">
        <w:trPr>
          <w:trHeight w:val="240"/>
        </w:trPr>
        <w:tc>
          <w:tcPr>
            <w:tcW w:w="1854" w:type="dxa"/>
          </w:tcPr>
          <w:p w14:paraId="7DAAB0F8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6/10/21</w:t>
            </w:r>
          </w:p>
        </w:tc>
        <w:tc>
          <w:tcPr>
            <w:tcW w:w="7204" w:type="dxa"/>
          </w:tcPr>
          <w:p w14:paraId="1854162E" w14:textId="77777777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Constituição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comissão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auxiliar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dos</w:t>
            </w:r>
            <w:r w:rsidRPr="00CA60C7">
              <w:rPr>
                <w:bCs/>
                <w:spacing w:val="11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trabalhos</w:t>
            </w:r>
            <w:r w:rsidRPr="00CA60C7">
              <w:rPr>
                <w:bCs/>
                <w:spacing w:val="11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referentes</w:t>
            </w:r>
            <w:r w:rsidRPr="00CA60C7">
              <w:rPr>
                <w:bCs/>
                <w:spacing w:val="11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à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eleição.</w:t>
            </w:r>
          </w:p>
        </w:tc>
      </w:tr>
      <w:tr w:rsidR="005234EA" w14:paraId="20C7712A" w14:textId="77777777">
        <w:trPr>
          <w:trHeight w:val="484"/>
        </w:trPr>
        <w:tc>
          <w:tcPr>
            <w:tcW w:w="1854" w:type="dxa"/>
          </w:tcPr>
          <w:p w14:paraId="70DA8E8E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8/10/21</w:t>
            </w:r>
          </w:p>
        </w:tc>
        <w:tc>
          <w:tcPr>
            <w:tcW w:w="7204" w:type="dxa"/>
          </w:tcPr>
          <w:p w14:paraId="7689D543" w14:textId="34ED65EF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Publicação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lista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atualizada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composição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Colegiado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Áreas</w:t>
            </w:r>
            <w:r w:rsidR="00CA60C7" w:rsidRPr="00CA60C7">
              <w:rPr>
                <w:bCs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Acadêmicas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pela</w:t>
            </w:r>
            <w:r w:rsidRPr="00CA60C7">
              <w:rPr>
                <w:bCs/>
                <w:spacing w:val="2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Diretoria-Geral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Pr="00CA60C7">
              <w:rPr>
                <w:bCs/>
                <w:spacing w:val="2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câmpus.</w:t>
            </w:r>
          </w:p>
        </w:tc>
      </w:tr>
      <w:tr w:rsidR="005234EA" w14:paraId="55FFC142" w14:textId="77777777">
        <w:trPr>
          <w:trHeight w:val="728"/>
        </w:trPr>
        <w:tc>
          <w:tcPr>
            <w:tcW w:w="1854" w:type="dxa"/>
          </w:tcPr>
          <w:p w14:paraId="1E4D1B9F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6/10</w:t>
            </w:r>
            <w:r w:rsidRPr="00CA60C7">
              <w:rPr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a</w:t>
            </w:r>
            <w:r w:rsidRPr="00CA60C7">
              <w:rPr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8/10/21</w:t>
            </w:r>
          </w:p>
        </w:tc>
        <w:tc>
          <w:tcPr>
            <w:tcW w:w="7204" w:type="dxa"/>
          </w:tcPr>
          <w:p w14:paraId="4190404E" w14:textId="50E1F417" w:rsidR="005234EA" w:rsidRPr="00CA60C7" w:rsidRDefault="002B7E79" w:rsidP="00CA60C7">
            <w:pPr>
              <w:pStyle w:val="TableParagraph"/>
              <w:spacing w:before="24" w:line="340" w:lineRule="auto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Período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</w:t>
            </w:r>
            <w:r w:rsidRPr="00CA60C7">
              <w:rPr>
                <w:bCs/>
                <w:spacing w:val="18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realização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das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inscrições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dos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candidatos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via</w:t>
            </w:r>
            <w:r w:rsid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Requerimento</w:t>
            </w:r>
            <w:r w:rsidRPr="00CA60C7">
              <w:rPr>
                <w:bCs/>
                <w:spacing w:val="18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no</w:t>
            </w:r>
            <w:r w:rsidRPr="00CA60C7">
              <w:rPr>
                <w:bCs/>
                <w:spacing w:val="-3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Sistema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Unificado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Administração</w:t>
            </w:r>
            <w:r w:rsid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Pública</w:t>
            </w:r>
            <w:r w:rsidR="00CA60C7"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(SUAP),</w:t>
            </w:r>
            <w:r w:rsidRPr="00CA60C7">
              <w:rPr>
                <w:bCs/>
                <w:spacing w:val="12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conforme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art.</w:t>
            </w:r>
            <w:r w:rsidRPr="00CA60C7">
              <w:rPr>
                <w:bCs/>
                <w:spacing w:val="12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5º</w:t>
            </w:r>
            <w:r w:rsidRPr="00CA60C7">
              <w:rPr>
                <w:bCs/>
                <w:spacing w:val="1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="00CA60C7" w:rsidRPr="00CA60C7">
              <w:rPr>
                <w:bCs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Regulamento</w:t>
            </w:r>
            <w:r w:rsidRPr="00CA60C7">
              <w:rPr>
                <w:bCs/>
                <w:spacing w:val="2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="00CA60C7">
              <w:rPr>
                <w:bCs/>
                <w:spacing w:val="2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Processo</w:t>
            </w:r>
            <w:r w:rsidRPr="00CA60C7">
              <w:rPr>
                <w:bCs/>
                <w:spacing w:val="2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Eleitoral,</w:t>
            </w:r>
            <w:r w:rsidR="00CA60C7" w:rsidRPr="00CA60C7">
              <w:rPr>
                <w:bCs/>
                <w:spacing w:val="2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direcionando-o</w:t>
            </w:r>
            <w:r w:rsidRPr="00CA60C7">
              <w:rPr>
                <w:bCs/>
                <w:spacing w:val="2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para</w:t>
            </w:r>
            <w:r w:rsidRPr="00CA60C7">
              <w:rPr>
                <w:bCs/>
                <w:spacing w:val="2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SEN-CG.</w:t>
            </w:r>
          </w:p>
        </w:tc>
      </w:tr>
      <w:tr w:rsidR="005234EA" w14:paraId="10BD0E5A" w14:textId="77777777">
        <w:trPr>
          <w:trHeight w:val="240"/>
        </w:trPr>
        <w:tc>
          <w:tcPr>
            <w:tcW w:w="1854" w:type="dxa"/>
          </w:tcPr>
          <w:p w14:paraId="4FA5E169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11/10/21</w:t>
            </w:r>
          </w:p>
        </w:tc>
        <w:tc>
          <w:tcPr>
            <w:tcW w:w="7204" w:type="dxa"/>
          </w:tcPr>
          <w:p w14:paraId="29C54A38" w14:textId="77777777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Publicação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lista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das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candidaturas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homologadas.</w:t>
            </w:r>
          </w:p>
        </w:tc>
      </w:tr>
      <w:tr w:rsidR="005234EA" w14:paraId="14CE0443" w14:textId="77777777">
        <w:trPr>
          <w:trHeight w:val="240"/>
        </w:trPr>
        <w:tc>
          <w:tcPr>
            <w:tcW w:w="1854" w:type="dxa"/>
          </w:tcPr>
          <w:p w14:paraId="3FDC5B87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13/10/21</w:t>
            </w:r>
          </w:p>
        </w:tc>
        <w:tc>
          <w:tcPr>
            <w:tcW w:w="7204" w:type="dxa"/>
          </w:tcPr>
          <w:p w14:paraId="03B012CD" w14:textId="77777777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Prazo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para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recorrer</w:t>
            </w:r>
            <w:r w:rsidRPr="00CA60C7">
              <w:rPr>
                <w:bCs/>
                <w:spacing w:val="21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Pr="00CA60C7">
              <w:rPr>
                <w:bCs/>
                <w:spacing w:val="21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resultado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homologação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das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candidaturas.</w:t>
            </w:r>
          </w:p>
        </w:tc>
      </w:tr>
      <w:tr w:rsidR="005234EA" w14:paraId="6C4F8E8F" w14:textId="77777777">
        <w:trPr>
          <w:trHeight w:val="484"/>
        </w:trPr>
        <w:tc>
          <w:tcPr>
            <w:tcW w:w="1854" w:type="dxa"/>
          </w:tcPr>
          <w:p w14:paraId="3E864440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15/10/21</w:t>
            </w:r>
          </w:p>
        </w:tc>
        <w:tc>
          <w:tcPr>
            <w:tcW w:w="7204" w:type="dxa"/>
          </w:tcPr>
          <w:p w14:paraId="3791B813" w14:textId="3C2483B8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Prazo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para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Diretoria-Geral</w:t>
            </w:r>
            <w:r w:rsidRPr="00CA60C7">
              <w:rPr>
                <w:bCs/>
                <w:spacing w:val="11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câmpus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responder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aos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recursos,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se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houver,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publicar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</w:t>
            </w:r>
            <w:r w:rsidR="00CA60C7"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lista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oficial</w:t>
            </w:r>
            <w:r w:rsidR="00CA60C7" w:rsidRPr="00CA60C7">
              <w:rPr>
                <w:bCs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das</w:t>
            </w:r>
            <w:r w:rsidRPr="00CA60C7">
              <w:rPr>
                <w:bCs/>
                <w:spacing w:val="18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candidaturas.</w:t>
            </w:r>
          </w:p>
        </w:tc>
      </w:tr>
      <w:tr w:rsidR="005234EA" w14:paraId="02F03B87" w14:textId="77777777">
        <w:trPr>
          <w:trHeight w:val="240"/>
        </w:trPr>
        <w:tc>
          <w:tcPr>
            <w:tcW w:w="1854" w:type="dxa"/>
          </w:tcPr>
          <w:p w14:paraId="431D061A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18/10/21</w:t>
            </w:r>
          </w:p>
        </w:tc>
        <w:tc>
          <w:tcPr>
            <w:tcW w:w="7204" w:type="dxa"/>
          </w:tcPr>
          <w:p w14:paraId="4B7FDA8D" w14:textId="77777777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Prazo</w:t>
            </w:r>
            <w:r w:rsidRPr="00CA60C7">
              <w:rPr>
                <w:bCs/>
                <w:spacing w:val="2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para</w:t>
            </w:r>
            <w:r w:rsidRPr="00CA60C7">
              <w:rPr>
                <w:bCs/>
                <w:spacing w:val="2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recorrer</w:t>
            </w:r>
            <w:r w:rsidRPr="00CA60C7">
              <w:rPr>
                <w:bCs/>
                <w:spacing w:val="2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dos</w:t>
            </w:r>
            <w:r w:rsidRPr="00CA60C7">
              <w:rPr>
                <w:bCs/>
                <w:spacing w:val="21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recursos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denegados</w:t>
            </w:r>
            <w:r w:rsidRPr="00CA60C7">
              <w:rPr>
                <w:bCs/>
                <w:spacing w:val="21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pela</w:t>
            </w:r>
            <w:r w:rsidRPr="00CA60C7">
              <w:rPr>
                <w:bCs/>
                <w:spacing w:val="2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Diretoria-Geral.</w:t>
            </w:r>
          </w:p>
        </w:tc>
      </w:tr>
      <w:tr w:rsidR="005234EA" w14:paraId="553F5F46" w14:textId="77777777">
        <w:trPr>
          <w:trHeight w:val="484"/>
        </w:trPr>
        <w:tc>
          <w:tcPr>
            <w:tcW w:w="1854" w:type="dxa"/>
          </w:tcPr>
          <w:p w14:paraId="55285786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20/10/21</w:t>
            </w:r>
          </w:p>
        </w:tc>
        <w:tc>
          <w:tcPr>
            <w:tcW w:w="7204" w:type="dxa"/>
          </w:tcPr>
          <w:p w14:paraId="68CB2B0C" w14:textId="6510DFFB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sz w:val="20"/>
                <w:szCs w:val="20"/>
              </w:rPr>
              <w:t>Prazo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para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a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Pró-Reitoria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de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Ensino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responder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aos</w:t>
            </w:r>
            <w:r w:rsidRPr="00CA60C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recursos,</w:t>
            </w:r>
            <w:r w:rsidRPr="00CA60C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se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houver,</w:t>
            </w:r>
            <w:r w:rsidRPr="00CA60C7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e</w:t>
            </w:r>
            <w:r w:rsidR="00CA60C7" w:rsidRPr="00CA60C7">
              <w:rPr>
                <w:bCs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publicar</w:t>
            </w:r>
            <w:r w:rsidRPr="00CA60C7">
              <w:rPr>
                <w:bCs/>
                <w:spacing w:val="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</w:t>
            </w:r>
            <w:r w:rsidRPr="00CA60C7">
              <w:rPr>
                <w:bCs/>
                <w:spacing w:val="8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lista</w:t>
            </w:r>
            <w:r w:rsidRPr="00CA60C7">
              <w:rPr>
                <w:bCs/>
                <w:spacing w:val="8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oficial</w:t>
            </w:r>
            <w:r w:rsidRPr="00CA60C7">
              <w:rPr>
                <w:bCs/>
                <w:spacing w:val="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das</w:t>
            </w:r>
            <w:r w:rsidRPr="00CA60C7">
              <w:rPr>
                <w:bCs/>
                <w:spacing w:val="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candidaturas.</w:t>
            </w:r>
          </w:p>
        </w:tc>
      </w:tr>
      <w:tr w:rsidR="005234EA" w14:paraId="573F743C" w14:textId="77777777">
        <w:trPr>
          <w:trHeight w:val="240"/>
        </w:trPr>
        <w:tc>
          <w:tcPr>
            <w:tcW w:w="1854" w:type="dxa"/>
          </w:tcPr>
          <w:p w14:paraId="7B36DA31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21</w:t>
            </w:r>
            <w:r w:rsidRPr="00CA60C7">
              <w:rPr>
                <w:bCs/>
                <w:spacing w:val="3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a</w:t>
            </w:r>
            <w:r w:rsidRPr="00CA60C7">
              <w:rPr>
                <w:bCs/>
                <w:spacing w:val="4"/>
                <w:w w:val="10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105"/>
                <w:sz w:val="20"/>
                <w:szCs w:val="20"/>
              </w:rPr>
              <w:t>25/10/21</w:t>
            </w:r>
          </w:p>
        </w:tc>
        <w:tc>
          <w:tcPr>
            <w:tcW w:w="7204" w:type="dxa"/>
          </w:tcPr>
          <w:p w14:paraId="025D7ADF" w14:textId="77777777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Período</w:t>
            </w:r>
            <w:r w:rsidRPr="00CA60C7">
              <w:rPr>
                <w:bCs/>
                <w:spacing w:val="22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</w:t>
            </w:r>
            <w:r w:rsidRPr="00CA60C7">
              <w:rPr>
                <w:bCs/>
                <w:spacing w:val="2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campanha</w:t>
            </w:r>
            <w:r w:rsidRPr="00CA60C7">
              <w:rPr>
                <w:bCs/>
                <w:spacing w:val="22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dos</w:t>
            </w:r>
            <w:r w:rsidRPr="00CA60C7">
              <w:rPr>
                <w:bCs/>
                <w:spacing w:val="1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candidatos.</w:t>
            </w:r>
          </w:p>
        </w:tc>
      </w:tr>
      <w:tr w:rsidR="005234EA" w14:paraId="55AD387A" w14:textId="77777777">
        <w:trPr>
          <w:trHeight w:val="240"/>
        </w:trPr>
        <w:tc>
          <w:tcPr>
            <w:tcW w:w="1854" w:type="dxa"/>
          </w:tcPr>
          <w:p w14:paraId="385AF69E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26/10/21</w:t>
            </w:r>
          </w:p>
        </w:tc>
        <w:tc>
          <w:tcPr>
            <w:tcW w:w="7204" w:type="dxa"/>
          </w:tcPr>
          <w:p w14:paraId="14B3ED8F" w14:textId="77777777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Realização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eleição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no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respectivo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Colegiado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</w:t>
            </w:r>
            <w:r w:rsidRPr="00CA60C7">
              <w:rPr>
                <w:bCs/>
                <w:spacing w:val="2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Áreas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Acadêmicas.</w:t>
            </w:r>
          </w:p>
        </w:tc>
      </w:tr>
      <w:tr w:rsidR="005234EA" w14:paraId="464B6288" w14:textId="77777777">
        <w:trPr>
          <w:trHeight w:val="240"/>
        </w:trPr>
        <w:tc>
          <w:tcPr>
            <w:tcW w:w="1854" w:type="dxa"/>
          </w:tcPr>
          <w:p w14:paraId="715C7CA1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27/10/21</w:t>
            </w:r>
          </w:p>
        </w:tc>
        <w:tc>
          <w:tcPr>
            <w:tcW w:w="7204" w:type="dxa"/>
          </w:tcPr>
          <w:p w14:paraId="0426244D" w14:textId="77777777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sz w:val="20"/>
                <w:szCs w:val="20"/>
              </w:rPr>
              <w:t>Encaminhamento</w:t>
            </w:r>
            <w:r w:rsidRPr="00CA60C7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à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Pró-Reitoria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de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Ensino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do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resultado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da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eleição,</w:t>
            </w:r>
            <w:r w:rsidRPr="00CA60C7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até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as</w:t>
            </w:r>
            <w:r w:rsidRPr="00CA60C7">
              <w:rPr>
                <w:bCs/>
                <w:spacing w:val="-7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12h.</w:t>
            </w:r>
          </w:p>
        </w:tc>
      </w:tr>
      <w:tr w:rsidR="005234EA" w14:paraId="03081915" w14:textId="77777777">
        <w:trPr>
          <w:trHeight w:val="240"/>
        </w:trPr>
        <w:tc>
          <w:tcPr>
            <w:tcW w:w="1854" w:type="dxa"/>
          </w:tcPr>
          <w:p w14:paraId="550FDCF6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29/10/21</w:t>
            </w:r>
          </w:p>
        </w:tc>
        <w:tc>
          <w:tcPr>
            <w:tcW w:w="7204" w:type="dxa"/>
          </w:tcPr>
          <w:p w14:paraId="5C9CB63D" w14:textId="77777777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Prazo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para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interposição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de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recurso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contra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o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resultado.</w:t>
            </w:r>
          </w:p>
        </w:tc>
      </w:tr>
      <w:tr w:rsidR="005234EA" w14:paraId="5E28D39A" w14:textId="77777777">
        <w:trPr>
          <w:trHeight w:val="484"/>
        </w:trPr>
        <w:tc>
          <w:tcPr>
            <w:tcW w:w="1854" w:type="dxa"/>
          </w:tcPr>
          <w:p w14:paraId="68B6E2B7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3/11/21</w:t>
            </w:r>
          </w:p>
        </w:tc>
        <w:tc>
          <w:tcPr>
            <w:tcW w:w="7204" w:type="dxa"/>
          </w:tcPr>
          <w:p w14:paraId="4E95A6B2" w14:textId="09DD1A09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Prazo</w:t>
            </w:r>
            <w:r w:rsidRPr="00CA60C7">
              <w:rPr>
                <w:bCs/>
                <w:spacing w:val="18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para</w:t>
            </w:r>
            <w:r w:rsidRPr="00CA60C7">
              <w:rPr>
                <w:bCs/>
                <w:spacing w:val="1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</w:t>
            </w:r>
            <w:r w:rsidRPr="00CA60C7">
              <w:rPr>
                <w:bCs/>
                <w:spacing w:val="1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Diretoria-Geral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Pr="00CA60C7">
              <w:rPr>
                <w:bCs/>
                <w:spacing w:val="1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câmpus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responder</w:t>
            </w:r>
            <w:r w:rsidRPr="00CA60C7">
              <w:rPr>
                <w:bCs/>
                <w:spacing w:val="21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aos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recursos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contra</w:t>
            </w:r>
            <w:r w:rsidRPr="00CA60C7">
              <w:rPr>
                <w:bCs/>
                <w:spacing w:val="1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o</w:t>
            </w:r>
            <w:r w:rsidRPr="00CA60C7">
              <w:rPr>
                <w:bCs/>
                <w:spacing w:val="1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resultado,</w:t>
            </w:r>
            <w:r w:rsidRPr="00CA60C7">
              <w:rPr>
                <w:bCs/>
                <w:spacing w:val="16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se</w:t>
            </w:r>
            <w:r w:rsidR="00CA60C7" w:rsidRPr="00CA60C7">
              <w:rPr>
                <w:bCs/>
                <w:spacing w:val="1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houver,</w:t>
            </w:r>
            <w:r w:rsidRPr="00CA60C7">
              <w:rPr>
                <w:bCs/>
                <w:spacing w:val="17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</w:t>
            </w:r>
            <w:r w:rsidR="00CA60C7" w:rsidRPr="00CA60C7">
              <w:rPr>
                <w:bCs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publicar</w:t>
            </w:r>
            <w:r w:rsidRPr="00CA60C7">
              <w:rPr>
                <w:bCs/>
                <w:spacing w:val="1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o</w:t>
            </w:r>
            <w:r w:rsidRPr="00CA60C7">
              <w:rPr>
                <w:bCs/>
                <w:spacing w:val="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resultado</w:t>
            </w:r>
            <w:r w:rsidRPr="00CA60C7">
              <w:rPr>
                <w:bCs/>
                <w:spacing w:val="9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oficial</w:t>
            </w:r>
            <w:r w:rsidRPr="00CA60C7">
              <w:rPr>
                <w:bCs/>
                <w:spacing w:val="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da</w:t>
            </w:r>
            <w:r w:rsidRPr="00CA60C7">
              <w:rPr>
                <w:bCs/>
                <w:spacing w:val="10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eleição.</w:t>
            </w:r>
          </w:p>
        </w:tc>
      </w:tr>
      <w:tr w:rsidR="005234EA" w14:paraId="063F9A97" w14:textId="77777777">
        <w:trPr>
          <w:trHeight w:val="484"/>
        </w:trPr>
        <w:tc>
          <w:tcPr>
            <w:tcW w:w="1854" w:type="dxa"/>
          </w:tcPr>
          <w:p w14:paraId="5F4AAC16" w14:textId="77777777" w:rsidR="005234EA" w:rsidRPr="00CA60C7" w:rsidRDefault="002B7E79">
            <w:pPr>
              <w:pStyle w:val="TableParagraph"/>
              <w:ind w:left="396" w:right="388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105"/>
                <w:sz w:val="20"/>
                <w:szCs w:val="20"/>
              </w:rPr>
              <w:t>4/11/21</w:t>
            </w:r>
          </w:p>
        </w:tc>
        <w:tc>
          <w:tcPr>
            <w:tcW w:w="7204" w:type="dxa"/>
          </w:tcPr>
          <w:p w14:paraId="1DBD67B0" w14:textId="5CBE90AA" w:rsidR="005234EA" w:rsidRPr="00CA60C7" w:rsidRDefault="002B7E79" w:rsidP="00CA60C7">
            <w:pPr>
              <w:pStyle w:val="TableParagraph"/>
              <w:spacing w:before="24"/>
              <w:ind w:left="85"/>
              <w:jc w:val="both"/>
              <w:rPr>
                <w:bCs/>
                <w:sz w:val="20"/>
                <w:szCs w:val="20"/>
              </w:rPr>
            </w:pPr>
            <w:r w:rsidRPr="00CA60C7">
              <w:rPr>
                <w:bCs/>
                <w:w w:val="95"/>
                <w:sz w:val="20"/>
                <w:szCs w:val="20"/>
              </w:rPr>
              <w:t>Encaminhamento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do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processo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completo,</w:t>
            </w:r>
            <w:r w:rsidRPr="00CA60C7">
              <w:rPr>
                <w:bCs/>
                <w:spacing w:val="13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incluindo</w:t>
            </w:r>
            <w:r w:rsidRPr="00CA60C7">
              <w:rPr>
                <w:bCs/>
                <w:spacing w:val="14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resultados</w:t>
            </w:r>
            <w:r w:rsidRPr="00CA60C7">
              <w:rPr>
                <w:bCs/>
                <w:spacing w:val="12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e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a</w:t>
            </w:r>
            <w:r w:rsidRPr="00CA60C7">
              <w:rPr>
                <w:bCs/>
                <w:spacing w:val="15"/>
                <w:w w:val="95"/>
                <w:sz w:val="20"/>
                <w:szCs w:val="20"/>
              </w:rPr>
              <w:t xml:space="preserve"> </w:t>
            </w:r>
            <w:r w:rsidRPr="00CA60C7">
              <w:rPr>
                <w:bCs/>
                <w:w w:val="95"/>
                <w:sz w:val="20"/>
                <w:szCs w:val="20"/>
              </w:rPr>
              <w:t>respectiva</w:t>
            </w:r>
            <w:r w:rsidR="00CA60C7" w:rsidRPr="00CA60C7">
              <w:rPr>
                <w:bCs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ata</w:t>
            </w:r>
            <w:r w:rsidRPr="00CA60C7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da</w:t>
            </w:r>
            <w:r w:rsidRPr="00CA60C7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eleição,</w:t>
            </w:r>
            <w:r w:rsidRPr="00CA60C7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à</w:t>
            </w:r>
            <w:r w:rsidRPr="00CA60C7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Pró-Reitoria</w:t>
            </w:r>
            <w:r w:rsidRPr="00CA60C7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de</w:t>
            </w:r>
            <w:r w:rsidRPr="00CA60C7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CA60C7">
              <w:rPr>
                <w:bCs/>
                <w:sz w:val="20"/>
                <w:szCs w:val="20"/>
              </w:rPr>
              <w:t>Ensino.</w:t>
            </w:r>
          </w:p>
        </w:tc>
      </w:tr>
    </w:tbl>
    <w:p w14:paraId="511A498D" w14:textId="77777777" w:rsidR="005234EA" w:rsidRDefault="005234EA">
      <w:pPr>
        <w:pStyle w:val="Corpodetexto"/>
        <w:spacing w:before="5"/>
        <w:rPr>
          <w:sz w:val="24"/>
        </w:rPr>
      </w:pPr>
    </w:p>
    <w:p w14:paraId="733819F5" w14:textId="77777777" w:rsidR="005234EA" w:rsidRDefault="005234EA">
      <w:pPr>
        <w:jc w:val="center"/>
        <w:rPr>
          <w:sz w:val="16"/>
        </w:rPr>
        <w:sectPr w:rsidR="005234EA">
          <w:type w:val="continuous"/>
          <w:pgSz w:w="11920" w:h="16840"/>
          <w:pgMar w:top="860" w:right="480" w:bottom="280" w:left="460" w:header="720" w:footer="720" w:gutter="0"/>
          <w:cols w:space="720"/>
        </w:sectPr>
      </w:pPr>
    </w:p>
    <w:p w14:paraId="4A48BAD3" w14:textId="77777777" w:rsidR="005234EA" w:rsidRDefault="002B7E79">
      <w:pPr>
        <w:pStyle w:val="Corpodetexto"/>
        <w:ind w:left="111"/>
        <w:rPr>
          <w:b w:val="0"/>
          <w:sz w:val="20"/>
        </w:rPr>
      </w:pPr>
      <w:bookmarkStart w:id="0" w:name="Documento_assinado_eletronicamente_por:"/>
      <w:bookmarkEnd w:id="0"/>
      <w:r>
        <w:rPr>
          <w:b w:val="0"/>
          <w:noProof/>
          <w:sz w:val="20"/>
        </w:rPr>
        <w:lastRenderedPageBreak/>
        <w:drawing>
          <wp:inline distT="0" distB="0" distL="0" distR="0" wp14:anchorId="65EF5B7B" wp14:editId="2A957B91">
            <wp:extent cx="6830835" cy="20634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0835" cy="206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4EA">
      <w:pgSz w:w="11920" w:h="16840"/>
      <w:pgMar w:top="11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29F"/>
    <w:multiLevelType w:val="hybridMultilevel"/>
    <w:tmpl w:val="CA2C8DFA"/>
    <w:lvl w:ilvl="0" w:tplc="4878BA4C">
      <w:start w:val="1"/>
      <w:numFmt w:val="upperRoman"/>
      <w:lvlText w:val="%1"/>
      <w:lvlJc w:val="left"/>
      <w:pPr>
        <w:ind w:left="953" w:hanging="140"/>
        <w:jc w:val="left"/>
      </w:pPr>
      <w:rPr>
        <w:rFonts w:ascii="Arial" w:eastAsia="Arial" w:hAnsi="Arial" w:cs="Arial" w:hint="default"/>
        <w:b/>
        <w:bCs/>
        <w:w w:val="104"/>
        <w:sz w:val="17"/>
        <w:szCs w:val="17"/>
        <w:lang w:val="pt-PT" w:eastAsia="en-US" w:bidi="ar-SA"/>
      </w:rPr>
    </w:lvl>
    <w:lvl w:ilvl="1" w:tplc="6414D8F8">
      <w:numFmt w:val="bullet"/>
      <w:lvlText w:val="•"/>
      <w:lvlJc w:val="left"/>
      <w:pPr>
        <w:ind w:left="1962" w:hanging="140"/>
      </w:pPr>
      <w:rPr>
        <w:rFonts w:hint="default"/>
        <w:lang w:val="pt-PT" w:eastAsia="en-US" w:bidi="ar-SA"/>
      </w:rPr>
    </w:lvl>
    <w:lvl w:ilvl="2" w:tplc="4C7CC3A0">
      <w:numFmt w:val="bullet"/>
      <w:lvlText w:val="•"/>
      <w:lvlJc w:val="left"/>
      <w:pPr>
        <w:ind w:left="2964" w:hanging="140"/>
      </w:pPr>
      <w:rPr>
        <w:rFonts w:hint="default"/>
        <w:lang w:val="pt-PT" w:eastAsia="en-US" w:bidi="ar-SA"/>
      </w:rPr>
    </w:lvl>
    <w:lvl w:ilvl="3" w:tplc="81646FF2">
      <w:numFmt w:val="bullet"/>
      <w:lvlText w:val="•"/>
      <w:lvlJc w:val="left"/>
      <w:pPr>
        <w:ind w:left="3966" w:hanging="140"/>
      </w:pPr>
      <w:rPr>
        <w:rFonts w:hint="default"/>
        <w:lang w:val="pt-PT" w:eastAsia="en-US" w:bidi="ar-SA"/>
      </w:rPr>
    </w:lvl>
    <w:lvl w:ilvl="4" w:tplc="01068C36">
      <w:numFmt w:val="bullet"/>
      <w:lvlText w:val="•"/>
      <w:lvlJc w:val="left"/>
      <w:pPr>
        <w:ind w:left="4968" w:hanging="140"/>
      </w:pPr>
      <w:rPr>
        <w:rFonts w:hint="default"/>
        <w:lang w:val="pt-PT" w:eastAsia="en-US" w:bidi="ar-SA"/>
      </w:rPr>
    </w:lvl>
    <w:lvl w:ilvl="5" w:tplc="589A8C92">
      <w:numFmt w:val="bullet"/>
      <w:lvlText w:val="•"/>
      <w:lvlJc w:val="left"/>
      <w:pPr>
        <w:ind w:left="5970" w:hanging="140"/>
      </w:pPr>
      <w:rPr>
        <w:rFonts w:hint="default"/>
        <w:lang w:val="pt-PT" w:eastAsia="en-US" w:bidi="ar-SA"/>
      </w:rPr>
    </w:lvl>
    <w:lvl w:ilvl="6" w:tplc="5F2CA0BC">
      <w:numFmt w:val="bullet"/>
      <w:lvlText w:val="•"/>
      <w:lvlJc w:val="left"/>
      <w:pPr>
        <w:ind w:left="6972" w:hanging="140"/>
      </w:pPr>
      <w:rPr>
        <w:rFonts w:hint="default"/>
        <w:lang w:val="pt-PT" w:eastAsia="en-US" w:bidi="ar-SA"/>
      </w:rPr>
    </w:lvl>
    <w:lvl w:ilvl="7" w:tplc="CFB60D4C">
      <w:numFmt w:val="bullet"/>
      <w:lvlText w:val="•"/>
      <w:lvlJc w:val="left"/>
      <w:pPr>
        <w:ind w:left="7974" w:hanging="140"/>
      </w:pPr>
      <w:rPr>
        <w:rFonts w:hint="default"/>
        <w:lang w:val="pt-PT" w:eastAsia="en-US" w:bidi="ar-SA"/>
      </w:rPr>
    </w:lvl>
    <w:lvl w:ilvl="8" w:tplc="A30452F0">
      <w:numFmt w:val="bullet"/>
      <w:lvlText w:val="•"/>
      <w:lvlJc w:val="left"/>
      <w:pPr>
        <w:ind w:left="8976" w:hanging="1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4EA"/>
    <w:rsid w:val="002B7E79"/>
    <w:rsid w:val="005234EA"/>
    <w:rsid w:val="00C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287F"/>
  <w15:docId w15:val="{7FF4E673-2E3C-4497-8866-55E66343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64"/>
      <w:ind w:left="997"/>
      <w:jc w:val="both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44"/>
      <w:ind w:left="953" w:right="75" w:hanging="1953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82" w:right="7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Gabinete IFG Senador Canedo</cp:lastModifiedBy>
  <cp:revision>3</cp:revision>
  <dcterms:created xsi:type="dcterms:W3CDTF">2021-10-05T21:22:00Z</dcterms:created>
  <dcterms:modified xsi:type="dcterms:W3CDTF">2021-10-05T21:26:00Z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LastSaved">
    <vt:filetime>2021-10-05T00:00:00Z</vt:filetime>
  </property>
</Properties>
</file>